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4AB" w:rsidRPr="00FB6607" w:rsidRDefault="005A54AB" w:rsidP="005A54AB">
      <w:pPr>
        <w:tabs>
          <w:tab w:val="left" w:pos="900"/>
        </w:tabs>
        <w:spacing w:line="48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B6607">
        <w:rPr>
          <w:rFonts w:ascii="Times New Roman" w:hAnsi="Times New Roman" w:cs="Times New Roman"/>
          <w:bCs/>
          <w:sz w:val="24"/>
          <w:szCs w:val="24"/>
          <w:lang w:val="en-US"/>
        </w:rPr>
        <w:t>DOCUMENTACIÓN</w:t>
      </w:r>
    </w:p>
    <w:p w:rsidR="005A54AB" w:rsidRPr="00FB6607" w:rsidRDefault="005A54AB" w:rsidP="005A54AB">
      <w:pPr>
        <w:tabs>
          <w:tab w:val="left" w:pos="90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FB6607">
        <w:rPr>
          <w:rFonts w:ascii="Times New Roman" w:hAnsi="Times New Roman" w:cs="Times New Roman"/>
          <w:sz w:val="24"/>
          <w:szCs w:val="24"/>
          <w:u w:val="single"/>
          <w:lang w:val="en-US"/>
        </w:rPr>
        <w:t>Referencia</w:t>
      </w:r>
      <w:r w:rsidR="00490C5F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proofErr w:type="spellEnd"/>
    </w:p>
    <w:p w:rsidR="00490C5F" w:rsidRPr="005A54AB" w:rsidRDefault="00490C5F" w:rsidP="00490C5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111831">
        <w:rPr>
          <w:rFonts w:ascii="Times New Roman" w:hAnsi="Times New Roman" w:cs="Times New Roman"/>
          <w:sz w:val="24"/>
          <w:szCs w:val="24"/>
          <w:lang w:val="en-US"/>
        </w:rPr>
        <w:t xml:space="preserve">American Psychological Association (2010) </w:t>
      </w:r>
      <w:r w:rsidRPr="00111831">
        <w:rPr>
          <w:rFonts w:ascii="Times New Roman" w:hAnsi="Times New Roman" w:cs="Times New Roman"/>
          <w:i/>
          <w:sz w:val="24"/>
          <w:szCs w:val="24"/>
          <w:lang w:val="en-US"/>
        </w:rPr>
        <w:t xml:space="preserve">Publication Manual of the American Psychological </w:t>
      </w:r>
      <w:r w:rsidRPr="00FA48DA">
        <w:rPr>
          <w:rFonts w:ascii="Times New Roman" w:hAnsi="Times New Roman" w:cs="Times New Roman"/>
          <w:i/>
          <w:sz w:val="24"/>
          <w:szCs w:val="24"/>
          <w:lang w:val="en-US"/>
        </w:rPr>
        <w:t>Association</w:t>
      </w:r>
      <w:r w:rsidRPr="00FA48DA">
        <w:rPr>
          <w:rFonts w:ascii="Times New Roman" w:hAnsi="Times New Roman" w:cs="Times New Roman"/>
          <w:sz w:val="24"/>
          <w:szCs w:val="24"/>
          <w:lang w:val="en-US"/>
        </w:rPr>
        <w:t xml:space="preserve"> (6</w:t>
      </w:r>
      <w:r w:rsidRPr="00FA48D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FA48DA">
        <w:rPr>
          <w:rFonts w:ascii="Times New Roman" w:hAnsi="Times New Roman" w:cs="Times New Roman"/>
          <w:sz w:val="24"/>
          <w:szCs w:val="24"/>
          <w:lang w:val="en-US"/>
        </w:rPr>
        <w:t xml:space="preserve"> Ed.)</w:t>
      </w:r>
      <w:proofErr w:type="gramEnd"/>
      <w:r w:rsidRPr="00FA4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54AB">
        <w:rPr>
          <w:rFonts w:ascii="Times New Roman" w:hAnsi="Times New Roman" w:cs="Times New Roman"/>
          <w:sz w:val="24"/>
          <w:szCs w:val="24"/>
        </w:rPr>
        <w:t>Washington, DC</w:t>
      </w:r>
    </w:p>
    <w:p w:rsidR="00490C5F" w:rsidRPr="005A54AB" w:rsidRDefault="00490C5F" w:rsidP="00490C5F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0C5F" w:rsidRDefault="00490C5F" w:rsidP="00490C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4A9D">
        <w:rPr>
          <w:rFonts w:ascii="Times New Roman" w:hAnsi="Times New Roman" w:cs="Times New Roman"/>
          <w:sz w:val="24"/>
          <w:szCs w:val="24"/>
        </w:rPr>
        <w:t xml:space="preserve">Ana G. </w:t>
      </w:r>
      <w:proofErr w:type="spellStart"/>
      <w:r w:rsidRPr="009F4A9D">
        <w:rPr>
          <w:rFonts w:ascii="Times New Roman" w:hAnsi="Times New Roman" w:cs="Times New Roman"/>
          <w:sz w:val="24"/>
          <w:szCs w:val="24"/>
        </w:rPr>
        <w:t>Mendez</w:t>
      </w:r>
      <w:proofErr w:type="spellEnd"/>
      <w:r w:rsidRPr="009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A9D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9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A9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9F4A9D">
        <w:rPr>
          <w:rFonts w:ascii="Times New Roman" w:hAnsi="Times New Roman" w:cs="Times New Roman"/>
          <w:sz w:val="24"/>
          <w:szCs w:val="24"/>
        </w:rPr>
        <w:t xml:space="preserve"> (2009) </w:t>
      </w:r>
      <w:proofErr w:type="spellStart"/>
      <w:r w:rsidRPr="009F4A9D">
        <w:rPr>
          <w:rFonts w:ascii="Times New Roman" w:hAnsi="Times New Roman" w:cs="Times New Roman"/>
          <w:sz w:val="24"/>
          <w:szCs w:val="24"/>
        </w:rPr>
        <w:t>Graduate</w:t>
      </w:r>
      <w:proofErr w:type="spellEnd"/>
      <w:r w:rsidRPr="009F4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A9D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Pr="009F4A9D">
        <w:rPr>
          <w:rFonts w:ascii="Times New Roman" w:hAnsi="Times New Roman" w:cs="Times New Roman"/>
          <w:sz w:val="24"/>
          <w:szCs w:val="24"/>
        </w:rPr>
        <w:t xml:space="preserve"> 2009-2010.  Recuperado de </w:t>
      </w:r>
      <w:r w:rsidRPr="00490C5F">
        <w:rPr>
          <w:rFonts w:ascii="Times New Roman" w:hAnsi="Times New Roman" w:cs="Times New Roman"/>
          <w:sz w:val="24"/>
          <w:szCs w:val="24"/>
        </w:rPr>
        <w:t>http://www.suagm.edu/ut_pr/maestrias0888.html</w:t>
      </w:r>
    </w:p>
    <w:p w:rsidR="00490C5F" w:rsidRPr="009F4A9D" w:rsidRDefault="00490C5F" w:rsidP="00490C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0C5F" w:rsidRDefault="00490C5F" w:rsidP="00490C5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7AB4">
        <w:rPr>
          <w:rStyle w:val="Emphasis"/>
          <w:rFonts w:ascii="Times New Roman" w:hAnsi="Times New Roman" w:cs="Times New Roman"/>
          <w:bCs/>
          <w:sz w:val="24"/>
          <w:szCs w:val="24"/>
        </w:rPr>
        <w:t>Aste</w:t>
      </w:r>
      <w:proofErr w:type="spellEnd"/>
      <w:r w:rsidRPr="003D7AB4">
        <w:rPr>
          <w:rStyle w:val="Emphasis"/>
          <w:rFonts w:ascii="Times New Roman" w:hAnsi="Times New Roman" w:cs="Times New Roman"/>
          <w:bCs/>
          <w:sz w:val="24"/>
          <w:szCs w:val="24"/>
        </w:rPr>
        <w:t>, M. (2003).</w:t>
      </w:r>
      <w:r w:rsidRPr="003D7AB4">
        <w:rPr>
          <w:rFonts w:ascii="Times New Roman" w:hAnsi="Times New Roman" w:cs="Times New Roman"/>
          <w:sz w:val="24"/>
          <w:szCs w:val="24"/>
        </w:rPr>
        <w:t xml:space="preserve"> Cambios sobre los Conceptos Típicos de la Tecnología en la Escuela. Recuperado el 20 de septiembre de 2005 de la página electrónica http://www.quipus.com.mx/mx/r23padre.htm </w:t>
      </w:r>
    </w:p>
    <w:p w:rsidR="00490C5F" w:rsidRDefault="00490C5F" w:rsidP="00490C5F">
      <w:pPr>
        <w:spacing w:after="0" w:line="240" w:lineRule="auto"/>
        <w:ind w:left="720" w:hanging="720"/>
        <w:rPr>
          <w:rStyle w:val="HTMLCite"/>
          <w:i w:val="0"/>
          <w:iCs w:val="0"/>
          <w:lang w:val="en-US"/>
        </w:rPr>
      </w:pPr>
      <w:proofErr w:type="spellStart"/>
      <w:r w:rsidRPr="002E3001">
        <w:rPr>
          <w:rFonts w:ascii="Times New Roman" w:hAnsi="Times New Roman" w:cs="Times New Roman"/>
          <w:sz w:val="24"/>
          <w:szCs w:val="24"/>
        </w:rPr>
        <w:t>Carpallo</w:t>
      </w:r>
      <w:proofErr w:type="spellEnd"/>
      <w:r w:rsidRPr="002E3001">
        <w:rPr>
          <w:rFonts w:ascii="Times New Roman" w:hAnsi="Times New Roman" w:cs="Times New Roman"/>
          <w:sz w:val="24"/>
          <w:szCs w:val="24"/>
        </w:rPr>
        <w:t>, A. ()  La Formación d</w:t>
      </w:r>
      <w:r>
        <w:rPr>
          <w:rFonts w:ascii="Times New Roman" w:hAnsi="Times New Roman" w:cs="Times New Roman"/>
          <w:sz w:val="24"/>
          <w:szCs w:val="24"/>
        </w:rPr>
        <w:t xml:space="preserve">e Usuarios en las Bibliotecas Escolares.  </w:t>
      </w:r>
      <w:proofErr w:type="spellStart"/>
      <w:r w:rsidRPr="005839D0">
        <w:rPr>
          <w:rFonts w:ascii="Times New Roman" w:hAnsi="Times New Roman" w:cs="Times New Roman"/>
          <w:sz w:val="24"/>
          <w:szCs w:val="24"/>
          <w:lang w:val="en-US"/>
        </w:rPr>
        <w:t>Recuperado</w:t>
      </w:r>
      <w:proofErr w:type="spellEnd"/>
      <w:r w:rsidRPr="005839D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490C5F">
        <w:rPr>
          <w:rStyle w:val="HTMLCite"/>
          <w:i w:val="0"/>
          <w:iCs w:val="0"/>
          <w:lang w:val="en-US"/>
        </w:rPr>
        <w:t>www.cesdonbosco.com/.../03-Antonio%20Carpallo%20Bautista.pdf</w:t>
      </w:r>
    </w:p>
    <w:p w:rsidR="00490C5F" w:rsidRDefault="00490C5F" w:rsidP="00490C5F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90C5F" w:rsidRDefault="00490C5F" w:rsidP="00490C5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>The Catholic University of America (2009).</w:t>
      </w:r>
      <w:proofErr w:type="gramEnd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490C5F">
        <w:rPr>
          <w:rFonts w:ascii="Times New Roman" w:eastAsia="Times New Roman" w:hAnsi="Times New Roman" w:cs="Times New Roman"/>
          <w:sz w:val="24"/>
          <w:szCs w:val="24"/>
          <w:lang w:val="en-US"/>
        </w:rPr>
        <w:t>Program Presentation.</w:t>
      </w:r>
      <w:proofErr w:type="gramEnd"/>
      <w:r w:rsidRPr="00490C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9275A">
        <w:rPr>
          <w:rFonts w:ascii="Times New Roman" w:eastAsia="Times New Roman" w:hAnsi="Times New Roman" w:cs="Times New Roman"/>
          <w:sz w:val="24"/>
          <w:szCs w:val="24"/>
        </w:rPr>
        <w:t xml:space="preserve">Recuperado de </w:t>
      </w:r>
      <w:r w:rsidRPr="00490C5F">
        <w:rPr>
          <w:rFonts w:ascii="Times New Roman" w:eastAsia="Times New Roman" w:hAnsi="Times New Roman" w:cs="Times New Roman"/>
          <w:sz w:val="24"/>
          <w:szCs w:val="24"/>
        </w:rPr>
        <w:t>http://slis.cua.edu/about/accreditation/index.cfm</w:t>
      </w:r>
    </w:p>
    <w:p w:rsidR="00490C5F" w:rsidRPr="00490C5F" w:rsidRDefault="00490C5F" w:rsidP="00490C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67446">
        <w:rPr>
          <w:rFonts w:ascii="Times New Roman" w:hAnsi="Times New Roman" w:cs="Times New Roman"/>
          <w:sz w:val="24"/>
          <w:szCs w:val="24"/>
          <w:lang w:val="en-US"/>
        </w:rPr>
        <w:t xml:space="preserve">Creswell, J. W.  </w:t>
      </w:r>
      <w:r w:rsidRPr="003D7AB4">
        <w:rPr>
          <w:rFonts w:ascii="Times New Roman" w:hAnsi="Times New Roman" w:cs="Times New Roman"/>
          <w:sz w:val="24"/>
          <w:szCs w:val="24"/>
          <w:lang w:val="en-US"/>
        </w:rPr>
        <w:t xml:space="preserve">(2002) </w:t>
      </w:r>
      <w:r w:rsidRPr="003D7A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Educational research:  planning, conducting, and evaluating quantitative and qualitative research.  </w:t>
      </w:r>
      <w:proofErr w:type="spellStart"/>
      <w:r w:rsidRPr="003D7AB4">
        <w:rPr>
          <w:rFonts w:ascii="Times New Roman" w:hAnsi="Times New Roman" w:cs="Times New Roman"/>
          <w:sz w:val="24"/>
          <w:szCs w:val="24"/>
        </w:rPr>
        <w:t>Upper</w:t>
      </w:r>
      <w:proofErr w:type="spellEnd"/>
      <w:r w:rsidRPr="003D7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4">
        <w:rPr>
          <w:rFonts w:ascii="Times New Roman" w:hAnsi="Times New Roman" w:cs="Times New Roman"/>
          <w:sz w:val="24"/>
          <w:szCs w:val="24"/>
        </w:rPr>
        <w:t>Saddle</w:t>
      </w:r>
      <w:proofErr w:type="spellEnd"/>
      <w:r w:rsidRPr="003D7A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7AB4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3D7AB4">
        <w:rPr>
          <w:rFonts w:ascii="Times New Roman" w:hAnsi="Times New Roman" w:cs="Times New Roman"/>
          <w:sz w:val="24"/>
          <w:szCs w:val="24"/>
        </w:rPr>
        <w:t>, NJ</w:t>
      </w:r>
      <w:proofErr w:type="gramStart"/>
      <w:r w:rsidRPr="003D7AB4">
        <w:rPr>
          <w:rFonts w:ascii="Times New Roman" w:hAnsi="Times New Roman" w:cs="Times New Roman"/>
          <w:sz w:val="24"/>
          <w:szCs w:val="24"/>
        </w:rPr>
        <w:t>:  Merrill</w:t>
      </w:r>
      <w:proofErr w:type="gramEnd"/>
      <w:r w:rsidRPr="003D7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AB4">
        <w:rPr>
          <w:rFonts w:ascii="Times New Roman" w:hAnsi="Times New Roman" w:cs="Times New Roman"/>
          <w:sz w:val="24"/>
          <w:szCs w:val="24"/>
        </w:rPr>
        <w:t>Prentice</w:t>
      </w:r>
      <w:proofErr w:type="spellEnd"/>
      <w:r w:rsidRPr="003D7AB4">
        <w:rPr>
          <w:rFonts w:ascii="Times New Roman" w:hAnsi="Times New Roman" w:cs="Times New Roman"/>
          <w:sz w:val="24"/>
          <w:szCs w:val="24"/>
        </w:rPr>
        <w:t xml:space="preserve">  Hall.</w:t>
      </w:r>
    </w:p>
    <w:p w:rsidR="00490C5F" w:rsidRPr="00781A1D" w:rsidRDefault="00490C5F" w:rsidP="00490C5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lang w:val="en-US"/>
        </w:rPr>
      </w:pPr>
      <w:r w:rsidRPr="00781A1D">
        <w:rPr>
          <w:rFonts w:ascii="Times New Roman" w:hAnsi="Times New Roman" w:cs="Times New Roman"/>
          <w:sz w:val="24"/>
          <w:szCs w:val="24"/>
          <w:lang w:val="en-US"/>
        </w:rPr>
        <w:t xml:space="preserve">Council of the American Library Association (2008) </w:t>
      </w:r>
      <w:r w:rsidRPr="00781A1D">
        <w:rPr>
          <w:rFonts w:ascii="Times New Roman" w:hAnsi="Times New Roman" w:cs="Times New Roman"/>
          <w:iCs/>
          <w:sz w:val="24"/>
          <w:szCs w:val="24"/>
          <w:lang w:val="en-US"/>
        </w:rPr>
        <w:t>Standards for</w:t>
      </w:r>
      <w:r w:rsidRPr="00781A1D">
        <w:rPr>
          <w:rFonts w:ascii="Times New Roman" w:hAnsi="Times New Roman" w:cs="Times New Roman"/>
          <w:sz w:val="24"/>
          <w:szCs w:val="24"/>
          <w:lang w:val="en-US"/>
        </w:rPr>
        <w:t xml:space="preserve"> Accreditation of</w:t>
      </w:r>
    </w:p>
    <w:p w:rsidR="00490C5F" w:rsidRDefault="00490C5F" w:rsidP="00490C5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781A1D">
        <w:rPr>
          <w:rFonts w:ascii="Times New Roman" w:hAnsi="Times New Roman" w:cs="Times New Roman"/>
          <w:sz w:val="24"/>
          <w:szCs w:val="24"/>
          <w:lang w:val="en-US"/>
        </w:rPr>
        <w:t xml:space="preserve">Master's Programs in Library &amp; Information </w:t>
      </w:r>
      <w:proofErr w:type="spellStart"/>
      <w:r w:rsidRPr="00781A1D"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  <w:lang w:val="en-US"/>
        </w:rPr>
        <w:t>.Recuperado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Pr="00490C5F">
        <w:rPr>
          <w:rFonts w:ascii="Times New Roman" w:hAnsi="Times New Roman" w:cs="Times New Roman"/>
          <w:sz w:val="24"/>
          <w:szCs w:val="24"/>
          <w:lang w:val="en-US"/>
        </w:rPr>
        <w:t>http://www.ala.org/ala/mgrps/divs/aasl/guidelinesandstandards/learningstandards/AASL_</w:t>
      </w:r>
    </w:p>
    <w:p w:rsidR="00490C5F" w:rsidRDefault="00490C5F" w:rsidP="00490C5F">
      <w:pPr>
        <w:spacing w:before="100" w:beforeAutospacing="1" w:after="100" w:afterAutospacing="1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7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Davies, K. J. (1995, October). </w:t>
      </w:r>
      <w:proofErr w:type="gramStart"/>
      <w:r w:rsidRPr="003D7AB4">
        <w:rPr>
          <w:rFonts w:ascii="Times New Roman" w:eastAsia="Calibri" w:hAnsi="Times New Roman" w:cs="Times New Roman"/>
          <w:sz w:val="24"/>
          <w:szCs w:val="24"/>
          <w:lang w:val="en-US"/>
        </w:rPr>
        <w:t>From dreams to reality- Implementing a computer plan.</w:t>
      </w:r>
      <w:proofErr w:type="gramEnd"/>
      <w:r w:rsidRPr="003D7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3D7AB4">
        <w:rPr>
          <w:rFonts w:ascii="Times New Roman" w:eastAsia="Calibri" w:hAnsi="Times New Roman" w:cs="Times New Roman"/>
          <w:sz w:val="24"/>
          <w:szCs w:val="24"/>
          <w:lang w:val="en-US"/>
        </w:rPr>
        <w:t>Learning and Leading with Technology, 23 (2), 54-55.</w:t>
      </w:r>
      <w:proofErr w:type="gramEnd"/>
    </w:p>
    <w:p w:rsidR="00490C5F" w:rsidRDefault="00490C5F" w:rsidP="00490C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D7AB4">
        <w:rPr>
          <w:rFonts w:ascii="Times New Roman" w:hAnsi="Times New Roman" w:cs="Times New Roman"/>
          <w:sz w:val="24"/>
          <w:szCs w:val="24"/>
        </w:rPr>
        <w:t xml:space="preserve">EGCTI (2006)  Boletín Informático. Recuperado de </w:t>
      </w:r>
      <w:r w:rsidRPr="002E3001">
        <w:rPr>
          <w:rFonts w:ascii="Times New Roman" w:hAnsi="Times New Roman" w:cs="Times New Roman"/>
          <w:i/>
          <w:iCs/>
          <w:sz w:val="24"/>
          <w:szCs w:val="24"/>
        </w:rPr>
        <w:t>http://egcti.upr.edu</w:t>
      </w:r>
    </w:p>
    <w:p w:rsidR="00490C5F" w:rsidRDefault="00490C5F" w:rsidP="00490C5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EGCTI (2007</w:t>
      </w:r>
      <w:r w:rsidRPr="003D7AB4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Reglamento</w:t>
      </w:r>
      <w:r w:rsidRPr="003D7AB4">
        <w:rPr>
          <w:rFonts w:ascii="Times New Roman" w:hAnsi="Times New Roman" w:cs="Times New Roman"/>
          <w:sz w:val="24"/>
          <w:szCs w:val="24"/>
        </w:rPr>
        <w:t xml:space="preserve">. Recuperado de </w:t>
      </w:r>
      <w:r w:rsidRPr="00490C5F">
        <w:rPr>
          <w:rFonts w:ascii="Times New Roman" w:hAnsi="Times New Roman" w:cs="Times New Roman"/>
          <w:i/>
          <w:iCs/>
          <w:sz w:val="24"/>
          <w:szCs w:val="24"/>
        </w:rPr>
        <w:t>http://egcti.upr.edu</w:t>
      </w:r>
    </w:p>
    <w:p w:rsidR="00490C5F" w:rsidRDefault="00490C5F" w:rsidP="00490C5F">
      <w:pPr>
        <w:tabs>
          <w:tab w:val="left" w:pos="90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F4A9D">
        <w:rPr>
          <w:rFonts w:ascii="Times New Roman" w:hAnsi="Times New Roman" w:cs="Times New Roman"/>
          <w:sz w:val="24"/>
          <w:szCs w:val="24"/>
        </w:rPr>
        <w:t xml:space="preserve">EGCTI (2008). Presente y Futuro de la EGCTI de Cara a </w:t>
      </w:r>
      <w:proofErr w:type="spellStart"/>
      <w:r w:rsidRPr="009F4A9D">
        <w:rPr>
          <w:rFonts w:ascii="Times New Roman" w:hAnsi="Times New Roman" w:cs="Times New Roman"/>
          <w:sz w:val="24"/>
          <w:szCs w:val="24"/>
        </w:rPr>
        <w:t>Reacreditación</w:t>
      </w:r>
      <w:proofErr w:type="spellEnd"/>
      <w:r w:rsidRPr="009F4A9D">
        <w:rPr>
          <w:rFonts w:ascii="Times New Roman" w:hAnsi="Times New Roman" w:cs="Times New Roman"/>
          <w:sz w:val="24"/>
          <w:szCs w:val="24"/>
        </w:rPr>
        <w:t xml:space="preserve"> de la American Library </w:t>
      </w:r>
      <w:proofErr w:type="spellStart"/>
      <w:r w:rsidRPr="009F4A9D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9F4A9D">
        <w:rPr>
          <w:rFonts w:ascii="Times New Roman" w:hAnsi="Times New Roman" w:cs="Times New Roman"/>
          <w:sz w:val="24"/>
          <w:szCs w:val="24"/>
        </w:rPr>
        <w:t xml:space="preserve"> y al Plan Estratégico 2016.  Recuperado de </w:t>
      </w:r>
      <w:r w:rsidRPr="00490C5F">
        <w:rPr>
          <w:rFonts w:ascii="Times New Roman" w:hAnsi="Times New Roman" w:cs="Times New Roman"/>
          <w:sz w:val="24"/>
          <w:szCs w:val="24"/>
        </w:rPr>
        <w:t>http://www.upr.edu/</w:t>
      </w:r>
    </w:p>
    <w:p w:rsidR="00490C5F" w:rsidRDefault="00490C5F" w:rsidP="00490C5F">
      <w:pPr>
        <w:spacing w:after="0" w:line="240" w:lineRule="auto"/>
        <w:ind w:left="720" w:hanging="720"/>
        <w:rPr>
          <w:rStyle w:val="HTMLCite"/>
        </w:rPr>
      </w:pPr>
      <w:r w:rsidRPr="009F4A9D">
        <w:rPr>
          <w:rFonts w:ascii="Times New Roman" w:hAnsi="Times New Roman" w:cs="Times New Roman"/>
          <w:sz w:val="24"/>
          <w:szCs w:val="24"/>
        </w:rPr>
        <w:t xml:space="preserve">Fernández, J. (2008).  Introducción a la experiencia internacional en acreditación: los casos de EE.UU., Europa, </w:t>
      </w:r>
      <w:r w:rsidRPr="00FA48DA">
        <w:rPr>
          <w:rFonts w:ascii="Times New Roman" w:hAnsi="Times New Roman" w:cs="Times New Roman"/>
          <w:sz w:val="24"/>
          <w:szCs w:val="24"/>
        </w:rPr>
        <w:t xml:space="preserve">Brasil, Chile y las redes internacionales de agencias.  Recuperado de </w:t>
      </w:r>
      <w:r w:rsidRPr="002E3001">
        <w:t>www.unesco.org.uy/.../</w:t>
      </w:r>
      <w:r w:rsidRPr="002E3001">
        <w:rPr>
          <w:b/>
          <w:bCs/>
        </w:rPr>
        <w:t>experiencia</w:t>
      </w:r>
      <w:r w:rsidRPr="002E3001">
        <w:t>%20</w:t>
      </w:r>
      <w:r w:rsidRPr="002E3001">
        <w:rPr>
          <w:b/>
          <w:bCs/>
        </w:rPr>
        <w:t>internacional</w:t>
      </w:r>
      <w:r w:rsidRPr="002E3001">
        <w:t>%</w:t>
      </w:r>
    </w:p>
    <w:p w:rsidR="00490C5F" w:rsidRPr="00490C5F" w:rsidRDefault="00490C5F" w:rsidP="00490C5F">
      <w:pPr>
        <w:spacing w:after="0" w:line="240" w:lineRule="auto"/>
        <w:ind w:left="720"/>
        <w:rPr>
          <w:i/>
          <w:iCs/>
        </w:rPr>
      </w:pPr>
      <w:r w:rsidRPr="00FA48DA">
        <w:rPr>
          <w:rStyle w:val="HTMLCite"/>
        </w:rPr>
        <w:t>20en%20</w:t>
      </w:r>
      <w:r w:rsidRPr="00FA48DA">
        <w:rPr>
          <w:rStyle w:val="HTMLCite"/>
          <w:b/>
          <w:bCs/>
        </w:rPr>
        <w:t>acreditación</w:t>
      </w:r>
      <w:r w:rsidRPr="00FA48DA">
        <w:rPr>
          <w:rStyle w:val="HTMLCite"/>
        </w:rPr>
        <w:t>-%20jf.pdf</w:t>
      </w:r>
    </w:p>
    <w:p w:rsidR="005A54AB" w:rsidRDefault="005A54AB" w:rsidP="005A54A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Florida State University (2005).</w:t>
      </w:r>
      <w:proofErr w:type="gramEnd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>Program Presentation.</w:t>
      </w:r>
      <w:proofErr w:type="gramEnd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9275A">
        <w:rPr>
          <w:rFonts w:ascii="Times New Roman" w:eastAsia="Times New Roman" w:hAnsi="Times New Roman" w:cs="Times New Roman"/>
          <w:sz w:val="24"/>
          <w:szCs w:val="24"/>
        </w:rPr>
        <w:t xml:space="preserve">Recuperado de </w:t>
      </w:r>
      <w:r w:rsidR="00490C5F" w:rsidRPr="00490C5F">
        <w:rPr>
          <w:rFonts w:ascii="Times New Roman" w:eastAsia="Times New Roman" w:hAnsi="Times New Roman" w:cs="Times New Roman"/>
          <w:sz w:val="24"/>
          <w:szCs w:val="24"/>
        </w:rPr>
        <w:t>http://slis.fsu.edu/Graduate/Documents/ALA_Program_Presentation.pdf</w:t>
      </w:r>
    </w:p>
    <w:p w:rsidR="00490C5F" w:rsidRDefault="00490C5F" w:rsidP="005A54AB">
      <w:pPr>
        <w:ind w:left="720" w:hanging="720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90C5F">
        <w:rPr>
          <w:rFonts w:ascii="Times New Roman" w:hAnsi="Times New Roman" w:cs="Times New Roman"/>
          <w:sz w:val="24"/>
          <w:szCs w:val="24"/>
        </w:rPr>
        <w:t>Kotter</w:t>
      </w:r>
      <w:proofErr w:type="spellEnd"/>
      <w:r w:rsidRPr="00490C5F">
        <w:rPr>
          <w:rFonts w:ascii="Times New Roman" w:hAnsi="Times New Roman" w:cs="Times New Roman"/>
          <w:sz w:val="24"/>
          <w:szCs w:val="24"/>
        </w:rPr>
        <w:t xml:space="preserve">, J.P. (1997) El Líder del cambio.  </w:t>
      </w:r>
      <w:r w:rsidRPr="003D7AB4">
        <w:rPr>
          <w:rFonts w:ascii="Times New Roman" w:hAnsi="Times New Roman" w:cs="Times New Roman"/>
          <w:sz w:val="24"/>
          <w:szCs w:val="24"/>
          <w:lang w:val="es-ES"/>
        </w:rPr>
        <w:t xml:space="preserve">Mc </w:t>
      </w:r>
      <w:proofErr w:type="spellStart"/>
      <w:r w:rsidRPr="003D7AB4">
        <w:rPr>
          <w:rFonts w:ascii="Times New Roman" w:hAnsi="Times New Roman" w:cs="Times New Roman"/>
          <w:sz w:val="24"/>
          <w:szCs w:val="24"/>
          <w:lang w:val="es-ES"/>
        </w:rPr>
        <w:t>Graw</w:t>
      </w:r>
      <w:proofErr w:type="spellEnd"/>
      <w:r w:rsidRPr="003D7AB4">
        <w:rPr>
          <w:rFonts w:ascii="Times New Roman" w:hAnsi="Times New Roman" w:cs="Times New Roman"/>
          <w:sz w:val="24"/>
          <w:szCs w:val="24"/>
          <w:lang w:val="es-ES"/>
        </w:rPr>
        <w:t>-Hill Interamericana Editores, S.A.  México.</w:t>
      </w:r>
    </w:p>
    <w:p w:rsidR="00490C5F" w:rsidRPr="00490C5F" w:rsidRDefault="00490C5F" w:rsidP="00490C5F">
      <w:pPr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D7AB4">
        <w:rPr>
          <w:rFonts w:ascii="Times New Roman" w:hAnsi="Times New Roman" w:cs="Times New Roman"/>
          <w:sz w:val="24"/>
          <w:szCs w:val="24"/>
        </w:rPr>
        <w:t xml:space="preserve">Martínez, J. (2004)  Nueva educación para la sociedad del conocimiento.  </w:t>
      </w:r>
      <w:r w:rsidRPr="003D7AB4">
        <w:rPr>
          <w:rFonts w:ascii="Times New Roman" w:hAnsi="Times New Roman" w:cs="Times New Roman"/>
          <w:i/>
          <w:sz w:val="24"/>
          <w:szCs w:val="24"/>
        </w:rPr>
        <w:t>Revista  e-</w:t>
      </w:r>
      <w:proofErr w:type="spellStart"/>
      <w:r w:rsidRPr="003D7AB4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3D7AB4">
        <w:rPr>
          <w:rFonts w:ascii="Times New Roman" w:hAnsi="Times New Roman" w:cs="Times New Roman"/>
          <w:i/>
          <w:sz w:val="24"/>
          <w:szCs w:val="24"/>
        </w:rPr>
        <w:t xml:space="preserve"> América Latina</w:t>
      </w:r>
      <w:r w:rsidRPr="003D7AB4">
        <w:rPr>
          <w:rFonts w:ascii="Times New Roman" w:hAnsi="Times New Roman" w:cs="Times New Roman"/>
          <w:sz w:val="24"/>
          <w:szCs w:val="24"/>
        </w:rPr>
        <w:t xml:space="preserve">.  Edición agosto, Año 2, no. 42.   </w:t>
      </w:r>
      <w:r w:rsidRPr="009F4A9D">
        <w:rPr>
          <w:rFonts w:ascii="Times New Roman" w:hAnsi="Times New Roman" w:cs="Times New Roman"/>
          <w:sz w:val="24"/>
          <w:szCs w:val="24"/>
        </w:rPr>
        <w:t xml:space="preserve">http://www.elearningamericalatina.com.  </w:t>
      </w:r>
      <w:proofErr w:type="spellStart"/>
      <w:proofErr w:type="gramStart"/>
      <w:r w:rsidRPr="00490C5F">
        <w:rPr>
          <w:rFonts w:ascii="Times New Roman" w:hAnsi="Times New Roman" w:cs="Times New Roman"/>
          <w:sz w:val="24"/>
          <w:szCs w:val="24"/>
          <w:lang w:val="en-US"/>
        </w:rPr>
        <w:t>Recuperado</w:t>
      </w:r>
      <w:proofErr w:type="spellEnd"/>
      <w:r w:rsidRPr="00490C5F">
        <w:rPr>
          <w:rFonts w:ascii="Times New Roman" w:hAnsi="Times New Roman" w:cs="Times New Roman"/>
          <w:sz w:val="24"/>
          <w:szCs w:val="24"/>
          <w:lang w:val="en-US"/>
        </w:rPr>
        <w:t xml:space="preserve"> el 29 de </w:t>
      </w:r>
      <w:proofErr w:type="spellStart"/>
      <w:r w:rsidRPr="00490C5F">
        <w:rPr>
          <w:rFonts w:ascii="Times New Roman" w:hAnsi="Times New Roman" w:cs="Times New Roman"/>
          <w:sz w:val="24"/>
          <w:szCs w:val="24"/>
          <w:lang w:val="en-US"/>
        </w:rPr>
        <w:t>noviembre</w:t>
      </w:r>
      <w:proofErr w:type="spellEnd"/>
      <w:r w:rsidRPr="00490C5F">
        <w:rPr>
          <w:rFonts w:ascii="Times New Roman" w:hAnsi="Times New Roman" w:cs="Times New Roman"/>
          <w:sz w:val="24"/>
          <w:szCs w:val="24"/>
          <w:lang w:val="en-US"/>
        </w:rPr>
        <w:t xml:space="preserve"> de 2004.</w:t>
      </w:r>
      <w:proofErr w:type="gramEnd"/>
    </w:p>
    <w:p w:rsidR="00490C5F" w:rsidRDefault="00490C5F" w:rsidP="00490C5F">
      <w:pPr>
        <w:spacing w:before="100" w:beforeAutospacing="1" w:after="100" w:afterAutospacing="1"/>
        <w:ind w:left="720" w:hanging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D7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Morton, C. (1996, February). The Modern Land of </w:t>
      </w:r>
      <w:proofErr w:type="spellStart"/>
      <w:r w:rsidRPr="003D7AB4">
        <w:rPr>
          <w:rFonts w:ascii="Times New Roman" w:eastAsia="Calibri" w:hAnsi="Times New Roman" w:cs="Times New Roman"/>
          <w:sz w:val="24"/>
          <w:szCs w:val="24"/>
          <w:lang w:val="en-US"/>
        </w:rPr>
        <w:t>Laputa</w:t>
      </w:r>
      <w:proofErr w:type="spellEnd"/>
      <w:r w:rsidRPr="003D7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where computers are used in education. </w:t>
      </w:r>
      <w:proofErr w:type="gramStart"/>
      <w:r w:rsidRPr="003D7A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Phi Delta </w:t>
      </w:r>
      <w:proofErr w:type="spellStart"/>
      <w:r w:rsidRPr="003D7AB4">
        <w:rPr>
          <w:rFonts w:ascii="Times New Roman" w:eastAsia="Calibri" w:hAnsi="Times New Roman" w:cs="Times New Roman"/>
          <w:sz w:val="24"/>
          <w:szCs w:val="24"/>
          <w:lang w:val="en-US"/>
        </w:rPr>
        <w:t>Kappan</w:t>
      </w:r>
      <w:proofErr w:type="spellEnd"/>
      <w:r w:rsidRPr="003D7AB4">
        <w:rPr>
          <w:rFonts w:ascii="Times New Roman" w:eastAsia="Calibri" w:hAnsi="Times New Roman" w:cs="Times New Roman"/>
          <w:sz w:val="24"/>
          <w:szCs w:val="24"/>
          <w:lang w:val="en-US"/>
        </w:rPr>
        <w:t>, 77 (6).</w:t>
      </w:r>
      <w:proofErr w:type="gramEnd"/>
    </w:p>
    <w:p w:rsidR="00490C5F" w:rsidRPr="009F4A9D" w:rsidRDefault="00490C5F" w:rsidP="00490C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F4A9D">
        <w:rPr>
          <w:rFonts w:ascii="Times New Roman" w:hAnsi="Times New Roman" w:cs="Times New Roman"/>
          <w:sz w:val="24"/>
          <w:szCs w:val="24"/>
        </w:rPr>
        <w:t xml:space="preserve">Otero, Y.  (26 de septiembre de 2004).  Nuevos modelos de aprendizaje.  </w:t>
      </w:r>
      <w:r w:rsidRPr="009F4A9D">
        <w:rPr>
          <w:rFonts w:ascii="Times New Roman" w:hAnsi="Times New Roman" w:cs="Times New Roman"/>
          <w:i/>
          <w:sz w:val="24"/>
          <w:szCs w:val="24"/>
        </w:rPr>
        <w:t>El Nuevo Día.</w:t>
      </w:r>
      <w:r w:rsidRPr="009F4A9D">
        <w:rPr>
          <w:rFonts w:ascii="Times New Roman" w:hAnsi="Times New Roman" w:cs="Times New Roman"/>
          <w:sz w:val="24"/>
          <w:szCs w:val="24"/>
        </w:rPr>
        <w:t xml:space="preserve">  Sección Vida Digital, San Juan, Puerto Rico.</w:t>
      </w:r>
    </w:p>
    <w:p w:rsidR="00490C5F" w:rsidRPr="003D7AB4" w:rsidRDefault="00490C5F" w:rsidP="00490C5F">
      <w:pPr>
        <w:pStyle w:val="NormalWeb"/>
        <w:spacing w:before="0" w:beforeAutospacing="0" w:after="0" w:afterAutospacing="0"/>
        <w:ind w:left="720" w:hanging="720"/>
        <w:jc w:val="both"/>
        <w:rPr>
          <w:lang w:val="es-PR"/>
        </w:rPr>
      </w:pPr>
      <w:r w:rsidRPr="003D7AB4">
        <w:rPr>
          <w:lang w:val="es-PR"/>
        </w:rPr>
        <w:t xml:space="preserve">Ortiz García, Ángel L. (1999). Diseño y Evaluación Curricular, Río Piedras, Puerto Rico.  </w:t>
      </w:r>
    </w:p>
    <w:p w:rsidR="00490C5F" w:rsidRDefault="00490C5F" w:rsidP="00490C5F">
      <w:pPr>
        <w:pStyle w:val="NormalWeb"/>
        <w:spacing w:before="0" w:beforeAutospacing="0" w:after="0" w:afterAutospacing="0"/>
        <w:ind w:left="720" w:hanging="720"/>
        <w:jc w:val="both"/>
        <w:rPr>
          <w:lang w:val="es-PR"/>
        </w:rPr>
      </w:pPr>
      <w:r w:rsidRPr="003D7AB4">
        <w:rPr>
          <w:lang w:val="es-PR"/>
        </w:rPr>
        <w:t xml:space="preserve">     Editorial Edil.</w:t>
      </w:r>
    </w:p>
    <w:p w:rsidR="00490C5F" w:rsidRPr="00490C5F" w:rsidRDefault="00490C5F" w:rsidP="00490C5F">
      <w:pPr>
        <w:pStyle w:val="NormalWeb"/>
        <w:spacing w:before="0" w:beforeAutospacing="0" w:after="0" w:afterAutospacing="0"/>
        <w:ind w:left="720" w:hanging="720"/>
        <w:jc w:val="both"/>
        <w:rPr>
          <w:lang w:val="es-PR"/>
        </w:rPr>
      </w:pPr>
    </w:p>
    <w:p w:rsidR="005A54AB" w:rsidRDefault="005A54AB" w:rsidP="005A54A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>San Jose State University (2007).</w:t>
      </w:r>
      <w:proofErr w:type="gramEnd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>Program Presentation.</w:t>
      </w:r>
      <w:proofErr w:type="gramEnd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9275A">
        <w:rPr>
          <w:rFonts w:ascii="Times New Roman" w:eastAsia="Times New Roman" w:hAnsi="Times New Roman" w:cs="Times New Roman"/>
          <w:sz w:val="24"/>
          <w:szCs w:val="24"/>
        </w:rPr>
        <w:t xml:space="preserve">Recuperado de </w:t>
      </w:r>
      <w:r w:rsidR="00490C5F" w:rsidRPr="00490C5F">
        <w:rPr>
          <w:rFonts w:ascii="Times New Roman" w:eastAsia="Times New Roman" w:hAnsi="Times New Roman" w:cs="Times New Roman"/>
          <w:sz w:val="24"/>
          <w:szCs w:val="24"/>
        </w:rPr>
        <w:t>http://slisweb.sjsu.edu/coa2007/</w:t>
      </w:r>
    </w:p>
    <w:p w:rsidR="00490C5F" w:rsidRDefault="00490C5F" w:rsidP="00490C5F">
      <w:pPr>
        <w:ind w:left="720" w:hanging="720"/>
        <w:rPr>
          <w:rStyle w:val="a"/>
          <w:rFonts w:ascii="Times New Roman" w:hAnsi="Times New Roman" w:cs="Times New Roman"/>
          <w:color w:val="000000"/>
          <w:sz w:val="24"/>
          <w:szCs w:val="24"/>
          <w:lang w:val="es-ES"/>
        </w:rPr>
      </w:pPr>
      <w:proofErr w:type="spellStart"/>
      <w:r w:rsidRPr="003D7AB4">
        <w:rPr>
          <w:rFonts w:ascii="Times New Roman" w:hAnsi="Times New Roman" w:cs="Times New Roman"/>
          <w:sz w:val="24"/>
          <w:szCs w:val="24"/>
          <w:lang w:val="es-ES"/>
        </w:rPr>
        <w:t>Santillan</w:t>
      </w:r>
      <w:proofErr w:type="spellEnd"/>
      <w:r w:rsidRPr="003D7AB4">
        <w:rPr>
          <w:rFonts w:ascii="Times New Roman" w:hAnsi="Times New Roman" w:cs="Times New Roman"/>
          <w:sz w:val="24"/>
          <w:szCs w:val="24"/>
          <w:lang w:val="es-ES"/>
        </w:rPr>
        <w:t xml:space="preserve">, R. (2000)  Educación y cultura.  Recuperado el 3 de octubre de 2007, de  </w:t>
      </w:r>
      <w:r w:rsidRPr="00490C5F">
        <w:rPr>
          <w:rFonts w:ascii="Times New Roman" w:hAnsi="Times New Roman" w:cs="Times New Roman"/>
          <w:sz w:val="24"/>
          <w:szCs w:val="24"/>
          <w:lang w:val="es-ES"/>
        </w:rPr>
        <w:t>http://www.oei.es/santillan.htm</w:t>
      </w:r>
      <w:r w:rsidRPr="003D7AB4">
        <w:rPr>
          <w:rStyle w:val="a"/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 </w:t>
      </w:r>
    </w:p>
    <w:p w:rsidR="00490C5F" w:rsidRPr="00490C5F" w:rsidRDefault="00490C5F" w:rsidP="00490C5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>St. John's University (2004).</w:t>
      </w:r>
      <w:proofErr w:type="gramEnd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>Program Presentation.</w:t>
      </w:r>
      <w:proofErr w:type="gramEnd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9275A">
        <w:rPr>
          <w:rFonts w:ascii="Times New Roman" w:eastAsia="Times New Roman" w:hAnsi="Times New Roman" w:cs="Times New Roman"/>
          <w:sz w:val="24"/>
          <w:szCs w:val="24"/>
        </w:rPr>
        <w:t>Recuperado de http://www.stjohns.edu/media/3/37a8901a185e4fdbb10880b1ce3dc55f.pdf</w:t>
      </w:r>
    </w:p>
    <w:p w:rsidR="00490C5F" w:rsidRPr="00490C5F" w:rsidRDefault="00490C5F" w:rsidP="00490C5F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4A9D">
        <w:rPr>
          <w:rFonts w:ascii="Times New Roman" w:hAnsi="Times New Roman" w:cs="Times New Roman"/>
          <w:sz w:val="24"/>
          <w:szCs w:val="24"/>
        </w:rPr>
        <w:t>Subotovsky</w:t>
      </w:r>
      <w:proofErr w:type="spellEnd"/>
      <w:r w:rsidRPr="009F4A9D">
        <w:rPr>
          <w:rFonts w:ascii="Times New Roman" w:hAnsi="Times New Roman" w:cs="Times New Roman"/>
          <w:sz w:val="24"/>
          <w:szCs w:val="24"/>
        </w:rPr>
        <w:t>, S.  (2004)  e-</w:t>
      </w:r>
      <w:proofErr w:type="spellStart"/>
      <w:r w:rsidRPr="009F4A9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9F4A9D">
        <w:rPr>
          <w:rFonts w:ascii="Times New Roman" w:hAnsi="Times New Roman" w:cs="Times New Roman"/>
          <w:sz w:val="24"/>
          <w:szCs w:val="24"/>
        </w:rPr>
        <w:t xml:space="preserve"> 2004.  </w:t>
      </w:r>
      <w:r w:rsidRPr="009F4A9D">
        <w:rPr>
          <w:rFonts w:ascii="Times New Roman" w:hAnsi="Times New Roman" w:cs="Times New Roman"/>
          <w:i/>
          <w:sz w:val="24"/>
          <w:szCs w:val="24"/>
        </w:rPr>
        <w:t>Revista  e-</w:t>
      </w:r>
      <w:proofErr w:type="spellStart"/>
      <w:r w:rsidRPr="009F4A9D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Pr="009F4A9D">
        <w:rPr>
          <w:rFonts w:ascii="Times New Roman" w:hAnsi="Times New Roman" w:cs="Times New Roman"/>
          <w:i/>
          <w:sz w:val="24"/>
          <w:szCs w:val="24"/>
        </w:rPr>
        <w:t xml:space="preserve"> América Latina</w:t>
      </w:r>
      <w:r w:rsidRPr="009F4A9D">
        <w:rPr>
          <w:rFonts w:ascii="Times New Roman" w:hAnsi="Times New Roman" w:cs="Times New Roman"/>
          <w:sz w:val="24"/>
          <w:szCs w:val="24"/>
        </w:rPr>
        <w:t>.  Edición enero 2004, Año 1, no. 28.   http://www.elearningamericalatina.com.  Recuperado el 29 de noviembre de 2004.</w:t>
      </w:r>
    </w:p>
    <w:p w:rsidR="005A54AB" w:rsidRDefault="005A54AB" w:rsidP="005A54A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90C5F">
        <w:rPr>
          <w:rFonts w:ascii="Times New Roman" w:eastAsia="Times New Roman" w:hAnsi="Times New Roman" w:cs="Times New Roman"/>
          <w:sz w:val="24"/>
          <w:szCs w:val="24"/>
        </w:rPr>
        <w:t xml:space="preserve">Syracuse </w:t>
      </w:r>
      <w:proofErr w:type="spellStart"/>
      <w:r w:rsidRPr="00490C5F"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 w:rsidRPr="00490C5F">
        <w:rPr>
          <w:rFonts w:ascii="Times New Roman" w:eastAsia="Times New Roman" w:hAnsi="Times New Roman" w:cs="Times New Roman"/>
          <w:sz w:val="24"/>
          <w:szCs w:val="24"/>
        </w:rPr>
        <w:t xml:space="preserve"> (2008).  </w:t>
      </w:r>
      <w:proofErr w:type="gramStart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>Program Presentation.</w:t>
      </w:r>
      <w:proofErr w:type="gramEnd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490C5F">
        <w:rPr>
          <w:rFonts w:ascii="Times New Roman" w:eastAsia="Times New Roman" w:hAnsi="Times New Roman" w:cs="Times New Roman"/>
          <w:sz w:val="24"/>
          <w:szCs w:val="24"/>
        </w:rPr>
        <w:t xml:space="preserve">Recuperado de </w:t>
      </w:r>
      <w:r w:rsidR="00490C5F" w:rsidRPr="00490C5F">
        <w:rPr>
          <w:rFonts w:ascii="Times New Roman" w:eastAsia="Times New Roman" w:hAnsi="Times New Roman" w:cs="Times New Roman"/>
          <w:sz w:val="24"/>
          <w:szCs w:val="24"/>
        </w:rPr>
        <w:t>http://ischool.syr.edu/academics/graduate/mls/alaaccreditation/documents.aspx</w:t>
      </w:r>
    </w:p>
    <w:p w:rsidR="00490C5F" w:rsidRPr="00490C5F" w:rsidRDefault="00490C5F" w:rsidP="00490C5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F4A9D">
        <w:rPr>
          <w:rFonts w:ascii="Times New Roman" w:hAnsi="Times New Roman" w:cs="Times New Roman"/>
          <w:sz w:val="24"/>
          <w:szCs w:val="24"/>
        </w:rPr>
        <w:t xml:space="preserve">UNESCO, (2002)  Aprendizaje abierto y a distancia: consideraciones sobre tendencias, políticas y estrategias.  Traducción al español.  Ediciones </w:t>
      </w:r>
      <w:proofErr w:type="spellStart"/>
      <w:r w:rsidRPr="009F4A9D">
        <w:rPr>
          <w:rFonts w:ascii="Times New Roman" w:hAnsi="Times New Roman" w:cs="Times New Roman"/>
          <w:sz w:val="24"/>
          <w:szCs w:val="24"/>
        </w:rPr>
        <w:t>Trilce</w:t>
      </w:r>
      <w:proofErr w:type="spellEnd"/>
      <w:r w:rsidRPr="009F4A9D">
        <w:rPr>
          <w:rFonts w:ascii="Times New Roman" w:hAnsi="Times New Roman" w:cs="Times New Roman"/>
          <w:sz w:val="24"/>
          <w:szCs w:val="24"/>
        </w:rPr>
        <w:t xml:space="preserve">, Montevideo, Uruguay.  </w:t>
      </w:r>
    </w:p>
    <w:p w:rsidR="00490C5F" w:rsidRPr="009F4A9D" w:rsidRDefault="00490C5F" w:rsidP="00490C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4A9D">
        <w:rPr>
          <w:rFonts w:ascii="Times New Roman" w:hAnsi="Times New Roman" w:cs="Times New Roman"/>
          <w:sz w:val="24"/>
          <w:szCs w:val="24"/>
        </w:rPr>
        <w:t xml:space="preserve">Universidad del Turabo (2009) Boletín Informativo – Planilla de cursos.  Recuperado de </w:t>
      </w:r>
      <w:r w:rsidRPr="002E3001">
        <w:rPr>
          <w:rFonts w:ascii="Times New Roman" w:hAnsi="Times New Roman" w:cs="Times New Roman"/>
          <w:sz w:val="24"/>
          <w:szCs w:val="24"/>
        </w:rPr>
        <w:t>http://www.suagm.edu/turabo</w:t>
      </w:r>
    </w:p>
    <w:p w:rsidR="00490C5F" w:rsidRPr="009F4A9D" w:rsidRDefault="00490C5F" w:rsidP="00490C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0C5F" w:rsidRPr="009F4A9D" w:rsidRDefault="00490C5F" w:rsidP="00490C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4A9D">
        <w:rPr>
          <w:rFonts w:ascii="Times New Roman" w:hAnsi="Times New Roman" w:cs="Times New Roman"/>
          <w:sz w:val="24"/>
          <w:szCs w:val="24"/>
        </w:rPr>
        <w:lastRenderedPageBreak/>
        <w:t xml:space="preserve">Universidad del Turabo (2009) Descripción de Cursos Servicios Bibliotecarios y Tecnologías de la Información.  Recuperado de </w:t>
      </w:r>
      <w:r w:rsidRPr="002E3001">
        <w:rPr>
          <w:rFonts w:ascii="Times New Roman" w:hAnsi="Times New Roman" w:cs="Times New Roman"/>
          <w:sz w:val="24"/>
          <w:szCs w:val="24"/>
        </w:rPr>
        <w:t>http://www.suagm.edu/turabo</w:t>
      </w:r>
    </w:p>
    <w:p w:rsidR="00490C5F" w:rsidRPr="009F4A9D" w:rsidRDefault="00490C5F" w:rsidP="00490C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90C5F" w:rsidRPr="00490C5F" w:rsidRDefault="00490C5F" w:rsidP="00490C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F4A9D">
        <w:rPr>
          <w:rFonts w:ascii="Times New Roman" w:hAnsi="Times New Roman" w:cs="Times New Roman"/>
          <w:sz w:val="24"/>
          <w:szCs w:val="24"/>
        </w:rPr>
        <w:t xml:space="preserve">Universidad del </w:t>
      </w:r>
      <w:proofErr w:type="gramStart"/>
      <w:r w:rsidRPr="009F4A9D">
        <w:rPr>
          <w:rFonts w:ascii="Times New Roman" w:hAnsi="Times New Roman" w:cs="Times New Roman"/>
          <w:sz w:val="24"/>
          <w:szCs w:val="24"/>
        </w:rPr>
        <w:t>Turabo(</w:t>
      </w:r>
      <w:proofErr w:type="gramEnd"/>
      <w:r w:rsidRPr="009F4A9D">
        <w:rPr>
          <w:rFonts w:ascii="Times New Roman" w:hAnsi="Times New Roman" w:cs="Times New Roman"/>
          <w:sz w:val="24"/>
          <w:szCs w:val="24"/>
        </w:rPr>
        <w:t xml:space="preserve">2010)  Portal, maestrías, visión, misión, historia.  Recuperado de </w:t>
      </w:r>
      <w:r w:rsidRPr="002E3001">
        <w:rPr>
          <w:rFonts w:ascii="Times New Roman" w:hAnsi="Times New Roman" w:cs="Times New Roman"/>
          <w:sz w:val="24"/>
          <w:szCs w:val="24"/>
        </w:rPr>
        <w:t>http://www2.br.inter.edu</w:t>
      </w:r>
    </w:p>
    <w:p w:rsidR="005A54AB" w:rsidRPr="0019275A" w:rsidRDefault="005A54AB" w:rsidP="005A54A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British Columbia (2006).</w:t>
      </w:r>
      <w:proofErr w:type="gramEnd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6607"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 w:rsidRPr="00FB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B6607"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spellEnd"/>
      <w:r w:rsidRPr="00FB660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19275A">
        <w:rPr>
          <w:rFonts w:ascii="Times New Roman" w:eastAsia="Times New Roman" w:hAnsi="Times New Roman" w:cs="Times New Roman"/>
          <w:sz w:val="24"/>
          <w:szCs w:val="24"/>
        </w:rPr>
        <w:t>Recuperado de http://www.slais.ubc.ca/ABOUT/COA-2006/index.htm</w:t>
      </w:r>
    </w:p>
    <w:p w:rsidR="005A54AB" w:rsidRPr="00DC62A4" w:rsidRDefault="005A54AB" w:rsidP="005A54A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Hawaii (1999 and 2008).</w:t>
      </w:r>
      <w:proofErr w:type="gramEnd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>Program Presentation.</w:t>
      </w:r>
      <w:proofErr w:type="gramEnd"/>
      <w:r w:rsidRPr="001927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19275A">
        <w:rPr>
          <w:rFonts w:ascii="Times New Roman" w:eastAsia="Times New Roman" w:hAnsi="Times New Roman" w:cs="Times New Roman"/>
          <w:sz w:val="24"/>
          <w:szCs w:val="24"/>
        </w:rPr>
        <w:t xml:space="preserve">Recuperado de </w:t>
      </w:r>
      <w:hyperlink r:id="rId8" w:history="1">
        <w:r w:rsidRPr="0019275A">
          <w:rPr>
            <w:rFonts w:ascii="Times New Roman" w:eastAsia="Times New Roman" w:hAnsi="Times New Roman" w:cs="Times New Roman"/>
            <w:sz w:val="24"/>
            <w:szCs w:val="24"/>
          </w:rPr>
          <w:t>http://www.hawaii.edu/lis/about.php?page=accreditation</w:t>
        </w:r>
      </w:hyperlink>
    </w:p>
    <w:p w:rsidR="005A54AB" w:rsidRPr="00B16D7A" w:rsidRDefault="005A54AB" w:rsidP="005A54A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Illinois, Urbana-Champaign (2004).</w:t>
      </w:r>
      <w:proofErr w:type="gramEnd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6D7A"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 w:rsidRPr="00B16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6D7A"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spellEnd"/>
      <w:r w:rsidRPr="00B16D7A">
        <w:rPr>
          <w:rFonts w:ascii="Times New Roman" w:eastAsia="Times New Roman" w:hAnsi="Times New Roman" w:cs="Times New Roman"/>
          <w:sz w:val="24"/>
          <w:szCs w:val="24"/>
        </w:rPr>
        <w:t xml:space="preserve">.  Recuperado de </w:t>
      </w:r>
      <w:hyperlink r:id="rId9" w:history="1">
        <w:r w:rsidRPr="00B16D7A">
          <w:rPr>
            <w:rFonts w:ascii="Times New Roman" w:eastAsia="Times New Roman" w:hAnsi="Times New Roman" w:cs="Times New Roman"/>
            <w:sz w:val="24"/>
            <w:szCs w:val="24"/>
          </w:rPr>
          <w:t>http://www.lis.uiuc.edu/accreditation</w:t>
        </w:r>
      </w:hyperlink>
    </w:p>
    <w:p w:rsidR="005A54AB" w:rsidRPr="00DC62A4" w:rsidRDefault="005A54AB" w:rsidP="005A54A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Kentucky (2004).</w:t>
      </w:r>
      <w:proofErr w:type="gramEnd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>Program Presentation.</w:t>
      </w:r>
      <w:proofErr w:type="gramEnd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C62A4">
        <w:rPr>
          <w:rFonts w:ascii="Times New Roman" w:eastAsia="Times New Roman" w:hAnsi="Times New Roman" w:cs="Times New Roman"/>
          <w:sz w:val="24"/>
          <w:szCs w:val="24"/>
        </w:rPr>
        <w:t xml:space="preserve">Recuperado de </w:t>
      </w:r>
      <w:hyperlink r:id="rId10" w:history="1">
        <w:r w:rsidRPr="00DC62A4">
          <w:rPr>
            <w:rFonts w:ascii="Times New Roman" w:eastAsia="Times New Roman" w:hAnsi="Times New Roman" w:cs="Times New Roman"/>
            <w:sz w:val="24"/>
            <w:szCs w:val="24"/>
          </w:rPr>
          <w:t>http://www.uky.edu/CIS/SLIS/coa/index.htm</w:t>
        </w:r>
      </w:hyperlink>
    </w:p>
    <w:p w:rsidR="005A54AB" w:rsidRPr="00DC62A4" w:rsidRDefault="005A54AB" w:rsidP="005A54A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Michigan (2003).</w:t>
      </w:r>
      <w:proofErr w:type="gramEnd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>Program Presentation.</w:t>
      </w:r>
      <w:proofErr w:type="gramEnd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C62A4">
        <w:rPr>
          <w:rFonts w:ascii="Times New Roman" w:eastAsia="Times New Roman" w:hAnsi="Times New Roman" w:cs="Times New Roman"/>
          <w:sz w:val="24"/>
          <w:szCs w:val="24"/>
        </w:rPr>
        <w:t xml:space="preserve">Recuperado de </w:t>
      </w:r>
      <w:hyperlink r:id="rId11" w:history="1">
        <w:r w:rsidRPr="00DC62A4">
          <w:rPr>
            <w:rFonts w:ascii="Times New Roman" w:eastAsia="Times New Roman" w:hAnsi="Times New Roman" w:cs="Times New Roman"/>
            <w:sz w:val="24"/>
            <w:szCs w:val="24"/>
          </w:rPr>
          <w:t>http://www.si.umich.edu/coa/</w:t>
        </w:r>
      </w:hyperlink>
    </w:p>
    <w:p w:rsidR="005A54AB" w:rsidRPr="00DC62A4" w:rsidRDefault="005A54AB" w:rsidP="005A54AB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North Carolina, Chapel Hill (2006).</w:t>
      </w:r>
      <w:proofErr w:type="gramEnd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6D7A">
        <w:rPr>
          <w:rFonts w:ascii="Times New Roman" w:eastAsia="Times New Roman" w:hAnsi="Times New Roman" w:cs="Times New Roman"/>
          <w:sz w:val="24"/>
          <w:szCs w:val="24"/>
        </w:rPr>
        <w:t>Program</w:t>
      </w:r>
      <w:proofErr w:type="spellEnd"/>
      <w:r w:rsidRPr="00B16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6D7A">
        <w:rPr>
          <w:rFonts w:ascii="Times New Roman" w:eastAsia="Times New Roman" w:hAnsi="Times New Roman" w:cs="Times New Roman"/>
          <w:sz w:val="24"/>
          <w:szCs w:val="24"/>
        </w:rPr>
        <w:t>Presentation</w:t>
      </w:r>
      <w:proofErr w:type="spellEnd"/>
      <w:r w:rsidRPr="00B16D7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DC62A4">
        <w:rPr>
          <w:rFonts w:ascii="Times New Roman" w:eastAsia="Times New Roman" w:hAnsi="Times New Roman" w:cs="Times New Roman"/>
          <w:sz w:val="24"/>
          <w:szCs w:val="24"/>
        </w:rPr>
        <w:t xml:space="preserve">Recuperado de </w:t>
      </w:r>
      <w:hyperlink r:id="rId12" w:history="1">
        <w:r w:rsidRPr="00DC62A4">
          <w:rPr>
            <w:rFonts w:ascii="Times New Roman" w:eastAsia="Times New Roman" w:hAnsi="Times New Roman" w:cs="Times New Roman"/>
            <w:sz w:val="24"/>
            <w:szCs w:val="24"/>
          </w:rPr>
          <w:t>http://sils.unc.edu/news/publications/COAreport2006.pdf</w:t>
        </w:r>
      </w:hyperlink>
    </w:p>
    <w:p w:rsidR="005A54AB" w:rsidRDefault="005A54AB" w:rsidP="005A54AB">
      <w:pPr>
        <w:ind w:left="720" w:hanging="720"/>
      </w:pPr>
      <w:proofErr w:type="gramStart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Puerto Rico (2008).</w:t>
      </w:r>
      <w:proofErr w:type="gramEnd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>Program Presentation.</w:t>
      </w:r>
      <w:proofErr w:type="gramEnd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C62A4">
        <w:rPr>
          <w:rFonts w:ascii="Times New Roman" w:eastAsia="Times New Roman" w:hAnsi="Times New Roman" w:cs="Times New Roman"/>
          <w:sz w:val="24"/>
          <w:szCs w:val="24"/>
        </w:rPr>
        <w:t xml:space="preserve">Recuperado de </w:t>
      </w:r>
      <w:hyperlink r:id="rId13" w:history="1">
        <w:r w:rsidRPr="00DC62A4">
          <w:rPr>
            <w:rFonts w:ascii="Times New Roman" w:eastAsia="Times New Roman" w:hAnsi="Times New Roman" w:cs="Times New Roman"/>
            <w:sz w:val="24"/>
            <w:szCs w:val="24"/>
          </w:rPr>
          <w:t>http://egcti.upr.edu/images/stories2/gsistpp2008.pdf</w:t>
        </w:r>
      </w:hyperlink>
    </w:p>
    <w:p w:rsidR="00490C5F" w:rsidRDefault="00490C5F" w:rsidP="00490C5F">
      <w:pPr>
        <w:pStyle w:val="BodyTextIndent3"/>
        <w:spacing w:after="0"/>
        <w:ind w:left="720" w:hanging="720"/>
        <w:rPr>
          <w:rStyle w:val="HTMLCite"/>
          <w:i w:val="0"/>
          <w:iCs w:val="0"/>
          <w:sz w:val="24"/>
          <w:szCs w:val="24"/>
          <w:lang w:val="es-PR"/>
        </w:rPr>
      </w:pPr>
      <w:r w:rsidRPr="00FF076C">
        <w:rPr>
          <w:sz w:val="24"/>
          <w:szCs w:val="24"/>
          <w:lang w:val="es-PR"/>
        </w:rPr>
        <w:t>Vallejo, L (</w:t>
      </w:r>
      <w:proofErr w:type="spellStart"/>
      <w:r>
        <w:rPr>
          <w:sz w:val="24"/>
          <w:szCs w:val="24"/>
          <w:lang w:val="es-PR"/>
        </w:rPr>
        <w:t>n.d</w:t>
      </w:r>
      <w:proofErr w:type="spellEnd"/>
      <w:r w:rsidRPr="00FF076C">
        <w:rPr>
          <w:sz w:val="24"/>
          <w:szCs w:val="24"/>
          <w:lang w:val="es-PR"/>
        </w:rPr>
        <w:t>).  El profesional moderno de la información y la catalogación.  Recuperado</w:t>
      </w:r>
      <w:r>
        <w:rPr>
          <w:sz w:val="24"/>
          <w:szCs w:val="24"/>
          <w:lang w:val="es-PR"/>
        </w:rPr>
        <w:t xml:space="preserve"> </w:t>
      </w:r>
      <w:r w:rsidRPr="00FF076C">
        <w:rPr>
          <w:sz w:val="24"/>
          <w:szCs w:val="24"/>
          <w:lang w:val="es-PR"/>
        </w:rPr>
        <w:t xml:space="preserve">de </w:t>
      </w:r>
      <w:r w:rsidRPr="00490C5F">
        <w:rPr>
          <w:rStyle w:val="HTMLCite"/>
          <w:i w:val="0"/>
          <w:iCs w:val="0"/>
          <w:sz w:val="24"/>
          <w:szCs w:val="24"/>
          <w:lang w:val="es-PR"/>
        </w:rPr>
        <w:t>www.congreso-info.cu/Userfiles/File/Info/Info97/.../131.pdf</w:t>
      </w:r>
    </w:p>
    <w:p w:rsidR="00490C5F" w:rsidRPr="00FF076C" w:rsidRDefault="00490C5F" w:rsidP="00490C5F">
      <w:pPr>
        <w:pStyle w:val="BodyTextIndent3"/>
        <w:spacing w:after="0"/>
        <w:ind w:left="720" w:hanging="720"/>
        <w:rPr>
          <w:rStyle w:val="HTMLCite"/>
          <w:i w:val="0"/>
          <w:iCs w:val="0"/>
          <w:sz w:val="24"/>
          <w:szCs w:val="24"/>
          <w:lang w:val="es-PR"/>
        </w:rPr>
      </w:pPr>
    </w:p>
    <w:p w:rsidR="00490C5F" w:rsidRDefault="00490C5F" w:rsidP="00490C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F4A9D">
        <w:rPr>
          <w:rFonts w:ascii="Times New Roman" w:hAnsi="Times New Roman" w:cs="Times New Roman"/>
          <w:sz w:val="24"/>
          <w:szCs w:val="24"/>
        </w:rPr>
        <w:t>Vicerrectoría</w:t>
      </w:r>
      <w:proofErr w:type="spellEnd"/>
      <w:r w:rsidRPr="009F4A9D">
        <w:rPr>
          <w:rFonts w:ascii="Times New Roman" w:hAnsi="Times New Roman" w:cs="Times New Roman"/>
          <w:sz w:val="24"/>
          <w:szCs w:val="24"/>
        </w:rPr>
        <w:t xml:space="preserve"> de Asuntos Estudiantiles de la Universidad del Turabo (2009). Manual del Estudiante.  Recuperado de </w:t>
      </w:r>
      <w:r w:rsidRPr="00490C5F">
        <w:rPr>
          <w:rFonts w:ascii="Times New Roman" w:hAnsi="Times New Roman" w:cs="Times New Roman"/>
          <w:sz w:val="24"/>
          <w:szCs w:val="24"/>
        </w:rPr>
        <w:t>http://www.suagm.edu/turabo/</w:t>
      </w:r>
    </w:p>
    <w:p w:rsidR="00490C5F" w:rsidRPr="00490C5F" w:rsidRDefault="00490C5F" w:rsidP="00490C5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54AB" w:rsidRPr="00490C5F" w:rsidRDefault="005A54AB" w:rsidP="00490C5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674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Wayne State University (2002). </w:t>
      </w:r>
      <w:proofErr w:type="gramStart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>Program Presentation.</w:t>
      </w:r>
      <w:proofErr w:type="gramEnd"/>
      <w:r w:rsidRPr="00DC62A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DC62A4">
        <w:rPr>
          <w:rFonts w:ascii="Times New Roman" w:eastAsia="Times New Roman" w:hAnsi="Times New Roman" w:cs="Times New Roman"/>
          <w:sz w:val="24"/>
          <w:szCs w:val="24"/>
        </w:rPr>
        <w:t>Recuperado de http://lisp.wayne.edu/about/accreditation.php</w:t>
      </w:r>
    </w:p>
    <w:p w:rsidR="005A54AB" w:rsidRPr="003D7AB4" w:rsidRDefault="005A54AB" w:rsidP="005A54AB">
      <w:pPr>
        <w:pStyle w:val="NormalWeb"/>
        <w:spacing w:before="0" w:beforeAutospacing="0" w:after="0" w:afterAutospacing="0"/>
        <w:jc w:val="both"/>
        <w:rPr>
          <w:lang w:val="es-ES"/>
        </w:rPr>
      </w:pPr>
    </w:p>
    <w:p w:rsidR="005A54AB" w:rsidRPr="00FA48DA" w:rsidRDefault="005A54AB" w:rsidP="005A54AB">
      <w:pPr>
        <w:spacing w:after="0" w:line="240" w:lineRule="auto"/>
        <w:ind w:left="720"/>
        <w:rPr>
          <w:i/>
          <w:iCs/>
        </w:rPr>
      </w:pPr>
    </w:p>
    <w:p w:rsidR="005A54AB" w:rsidRPr="009F4A9D" w:rsidRDefault="005A54AB" w:rsidP="005A54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54AB" w:rsidRPr="009F4A9D" w:rsidRDefault="005A54AB" w:rsidP="005A54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54AB" w:rsidRPr="009F4A9D" w:rsidRDefault="005A54AB" w:rsidP="005A54A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A54AB" w:rsidRPr="005D190E" w:rsidRDefault="005A54AB" w:rsidP="005A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4AB" w:rsidRDefault="005A54AB" w:rsidP="005A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A54AB" w:rsidRPr="005D190E" w:rsidRDefault="005A54AB" w:rsidP="005A54AB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672" w:rsidRPr="00550AFF" w:rsidRDefault="00443672" w:rsidP="00550AF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43672" w:rsidRPr="00550AFF" w:rsidSect="00CC41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2160" w:header="720" w:footer="720" w:gutter="0"/>
      <w:pgNumType w:start="1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AFF" w:rsidRDefault="00550AFF" w:rsidP="00550AFF">
      <w:pPr>
        <w:spacing w:after="0" w:line="240" w:lineRule="auto"/>
      </w:pPr>
      <w:r>
        <w:separator/>
      </w:r>
    </w:p>
  </w:endnote>
  <w:endnote w:type="continuationSeparator" w:id="0">
    <w:p w:rsidR="00550AFF" w:rsidRDefault="00550AFF" w:rsidP="0055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0E" w:rsidRDefault="00D91B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0E" w:rsidRDefault="00D91B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0E" w:rsidRDefault="00D91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AFF" w:rsidRDefault="00550AFF" w:rsidP="00550AFF">
      <w:pPr>
        <w:spacing w:after="0" w:line="240" w:lineRule="auto"/>
      </w:pPr>
      <w:r>
        <w:separator/>
      </w:r>
    </w:p>
  </w:footnote>
  <w:footnote w:type="continuationSeparator" w:id="0">
    <w:p w:rsidR="00550AFF" w:rsidRDefault="00550AFF" w:rsidP="0055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0E" w:rsidRDefault="00D91B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4879066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CA13EE" w:rsidRDefault="00550AFF" w:rsidP="00550AFF">
        <w:pPr>
          <w:pStyle w:val="Header"/>
          <w:pBdr>
            <w:bottom w:val="single" w:sz="4" w:space="1" w:color="D9D9D9" w:themeColor="background1" w:themeShade="D9"/>
          </w:pBdr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</w:pPr>
        <w:r w:rsidRPr="00550AFF">
          <w:rPr>
            <w:rFonts w:ascii="Times New Roman" w:hAnsi="Times New Roman" w:cs="Times New Roman"/>
            <w:b/>
            <w:sz w:val="18"/>
            <w:szCs w:val="18"/>
          </w:rPr>
          <w:t>ANÁLISIS DE PROGRAMAS GRADUADOS DE PREPARACIÓN DE BIBLIOTECARIOS (UT, UPR, UIPR) ANALISIS DE GUÍAS DE ACREDITACIÓN DE AMERICAN LIBRARY ASSOCIATION</w:t>
        </w:r>
      </w:p>
      <w:p w:rsidR="00550AFF" w:rsidRDefault="007715D1" w:rsidP="00550AFF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t>DOCUMENTACIÓN</w:t>
        </w:r>
        <w:r>
          <w:tab/>
        </w:r>
        <w:r w:rsidR="00550AFF">
          <w:tab/>
          <w:t xml:space="preserve">| </w:t>
        </w:r>
        <w:fldSimple w:instr=" PAGE   \* MERGEFORMAT ">
          <w:r w:rsidR="00CC41FA" w:rsidRPr="00CC41FA">
            <w:rPr>
              <w:b/>
              <w:noProof/>
            </w:rPr>
            <w:t>120</w:t>
          </w:r>
        </w:fldSimple>
      </w:p>
    </w:sdtContent>
  </w:sdt>
  <w:p w:rsidR="00550AFF" w:rsidRDefault="00550A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B0E" w:rsidRDefault="00D91B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05pt;height:16.1pt" o:bullet="t">
        <v:imagedata r:id="rId1" o:title="art71"/>
      </v:shape>
    </w:pict>
  </w:numPicBullet>
  <w:abstractNum w:abstractNumId="0">
    <w:nsid w:val="5D1B28EA"/>
    <w:multiLevelType w:val="hybridMultilevel"/>
    <w:tmpl w:val="C046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AFF"/>
    <w:rsid w:val="00054223"/>
    <w:rsid w:val="00067446"/>
    <w:rsid w:val="0007603C"/>
    <w:rsid w:val="00157A54"/>
    <w:rsid w:val="001F7E2D"/>
    <w:rsid w:val="00224FC7"/>
    <w:rsid w:val="00443672"/>
    <w:rsid w:val="00490C5F"/>
    <w:rsid w:val="004D7B0B"/>
    <w:rsid w:val="00550AFF"/>
    <w:rsid w:val="005A54AB"/>
    <w:rsid w:val="005B6987"/>
    <w:rsid w:val="00674556"/>
    <w:rsid w:val="00742243"/>
    <w:rsid w:val="007715D1"/>
    <w:rsid w:val="008829BF"/>
    <w:rsid w:val="008A2905"/>
    <w:rsid w:val="00A01A98"/>
    <w:rsid w:val="00A771CB"/>
    <w:rsid w:val="00C26475"/>
    <w:rsid w:val="00C50A4E"/>
    <w:rsid w:val="00CA13EE"/>
    <w:rsid w:val="00CC41FA"/>
    <w:rsid w:val="00CE188B"/>
    <w:rsid w:val="00CF6015"/>
    <w:rsid w:val="00D91B0E"/>
    <w:rsid w:val="00EB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AB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AFF"/>
    <w:pPr>
      <w:ind w:left="720"/>
      <w:contextualSpacing/>
    </w:pPr>
  </w:style>
  <w:style w:type="character" w:customStyle="1" w:styleId="ds3">
    <w:name w:val="ds3"/>
    <w:basedOn w:val="DefaultParagraphFont"/>
    <w:rsid w:val="00550AFF"/>
  </w:style>
  <w:style w:type="table" w:styleId="TableGrid">
    <w:name w:val="Table Grid"/>
    <w:basedOn w:val="TableNormal"/>
    <w:uiPriority w:val="59"/>
    <w:rsid w:val="00550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FF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550A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AFF"/>
    <w:rPr>
      <w:lang w:val="es-PR"/>
    </w:rPr>
  </w:style>
  <w:style w:type="character" w:styleId="BookTitle">
    <w:name w:val="Book Title"/>
    <w:basedOn w:val="DefaultParagraphFont"/>
    <w:uiPriority w:val="33"/>
    <w:qFormat/>
    <w:rsid w:val="00550AF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FF"/>
    <w:rPr>
      <w:rFonts w:ascii="Tahoma" w:hAnsi="Tahoma" w:cs="Tahoma"/>
      <w:sz w:val="16"/>
      <w:szCs w:val="16"/>
      <w:lang w:val="es-PR"/>
    </w:rPr>
  </w:style>
  <w:style w:type="paragraph" w:styleId="NormalWeb">
    <w:name w:val="Normal (Web)"/>
    <w:basedOn w:val="Normal"/>
    <w:rsid w:val="005A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A54AB"/>
    <w:rPr>
      <w:i/>
      <w:iCs/>
    </w:rPr>
  </w:style>
  <w:style w:type="character" w:customStyle="1" w:styleId="a">
    <w:name w:val="a"/>
    <w:basedOn w:val="DefaultParagraphFont"/>
    <w:rsid w:val="005A54AB"/>
  </w:style>
  <w:style w:type="character" w:styleId="HTMLCite">
    <w:name w:val="HTML Cite"/>
    <w:basedOn w:val="DefaultParagraphFont"/>
    <w:uiPriority w:val="99"/>
    <w:semiHidden/>
    <w:unhideWhenUsed/>
    <w:rsid w:val="005A54AB"/>
    <w:rPr>
      <w:i/>
      <w:iCs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A54AB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A54AB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C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edu/lis/about.php?page=accreditation" TargetMode="External"/><Relationship Id="rId13" Type="http://schemas.openxmlformats.org/officeDocument/2006/relationships/hyperlink" Target="http://egcti.upr.edu/images/stories2/gsistpp2008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ils.unc.edu/news/publications/COAreport2006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.umich.edu/co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ky.edu/CIS/SLIS/coa/index.ht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is.uiuc.edu/accreditation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6CB8-58A1-4F40-84EF-D09F1261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7</cp:revision>
  <cp:lastPrinted>2010-05-20T14:16:00Z</cp:lastPrinted>
  <dcterms:created xsi:type="dcterms:W3CDTF">2010-05-18T16:59:00Z</dcterms:created>
  <dcterms:modified xsi:type="dcterms:W3CDTF">2010-05-20T14:16:00Z</dcterms:modified>
</cp:coreProperties>
</file>