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AE" w:rsidRPr="00500BAE" w:rsidRDefault="00500BAE" w:rsidP="00500BAE">
      <w:pPr>
        <w:spacing w:after="0" w:line="48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 xml:space="preserve">CAPÍTULO III. DISEÑO DE LA INVESTIGACIÓN </w:t>
      </w:r>
    </w:p>
    <w:p w:rsidR="00500BAE" w:rsidRPr="00500BAE" w:rsidRDefault="00500BAE" w:rsidP="00500BAE">
      <w:pPr>
        <w:spacing w:after="0" w:line="480" w:lineRule="auto"/>
        <w:ind w:firstLine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>Para la realización de la investigación bibliográfica y descriptiva de los currículos  de maestría en Bibliotecología de las tres universidades envueltas: Universidad del Turabo, Universidad Interamericana y Universidad de Puerto Rico.  Para lograr realizar esta investigación se hizo necesario revisar la mayor cantidad de literatura  o documentos digitales encontrados  en Internet, relacionados con los siguientes temas:</w:t>
      </w:r>
    </w:p>
    <w:p w:rsidR="00500BAE" w:rsidRPr="00500BAE" w:rsidRDefault="00500BAE" w:rsidP="00500B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>Agencias acreditadoras envueltas</w:t>
      </w:r>
    </w:p>
    <w:p w:rsidR="00500BAE" w:rsidRPr="00500BAE" w:rsidRDefault="00500BAE" w:rsidP="00500B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>Catálogos de las universidades involucradas en la investigación</w:t>
      </w:r>
    </w:p>
    <w:p w:rsidR="00500BAE" w:rsidRPr="00500BAE" w:rsidRDefault="00500BAE" w:rsidP="00500B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 xml:space="preserve">y documentación de otras universidades de Estados Unidos acreditadas por la American Library </w:t>
      </w:r>
      <w:proofErr w:type="spellStart"/>
      <w:r w:rsidRPr="00500BA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50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BAE" w:rsidRPr="00500BAE" w:rsidRDefault="00500BAE" w:rsidP="00500B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>Prontuarios de cursos</w:t>
      </w:r>
    </w:p>
    <w:p w:rsidR="00500BAE" w:rsidRDefault="00500BAE" w:rsidP="00500B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 xml:space="preserve">Estándares de excelencia de la American Library </w:t>
      </w:r>
      <w:proofErr w:type="spellStart"/>
      <w:r w:rsidRPr="00500BA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500BAE" w:rsidRPr="00500BAE" w:rsidRDefault="00500BAE" w:rsidP="00500BA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3672" w:rsidRPr="00500BAE" w:rsidRDefault="00500BAE" w:rsidP="00500B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0BAE">
        <w:rPr>
          <w:rFonts w:ascii="Times New Roman" w:hAnsi="Times New Roman" w:cs="Times New Roman"/>
          <w:sz w:val="24"/>
          <w:szCs w:val="24"/>
        </w:rPr>
        <w:t>Según las características presentadas por (</w:t>
      </w:r>
      <w:proofErr w:type="spellStart"/>
      <w:r w:rsidRPr="00500BAE">
        <w:rPr>
          <w:rFonts w:ascii="Times New Roman" w:hAnsi="Times New Roman" w:cs="Times New Roman"/>
          <w:sz w:val="24"/>
          <w:szCs w:val="24"/>
        </w:rPr>
        <w:t>Creswell</w:t>
      </w:r>
      <w:proofErr w:type="spellEnd"/>
      <w:r w:rsidRPr="00500BAE">
        <w:rPr>
          <w:rFonts w:ascii="Times New Roman" w:hAnsi="Times New Roman" w:cs="Times New Roman"/>
          <w:sz w:val="24"/>
          <w:szCs w:val="24"/>
        </w:rPr>
        <w:t>, 2002)  sobre un estudio cualitativo, se entiende que se relaciona más con este tipo de investigación donde la revisión de literatura y las citas directas serán las que proporcionen la credibilidad a la misma.  En este tipo de investigación se puede utilizar toda aquella información provista en libros, revistas, periódicos, estudios presentados en Internet, artículos de revistas profesionales en Internet y otros, las cuales  proporcionarán los datos relevantes del trabajo que se pretende realizar.   Además, la credibilidad en el estudio cualitativo  se puede obtener de dos formas para corroborarlo</w:t>
      </w:r>
      <w:proofErr w:type="gramStart"/>
      <w:r w:rsidRPr="00500BAE">
        <w:rPr>
          <w:rFonts w:ascii="Times New Roman" w:hAnsi="Times New Roman" w:cs="Times New Roman"/>
          <w:sz w:val="24"/>
          <w:szCs w:val="24"/>
        </w:rPr>
        <w:t>:  mediante</w:t>
      </w:r>
      <w:proofErr w:type="gramEnd"/>
      <w:r w:rsidRPr="00500BAE">
        <w:rPr>
          <w:rFonts w:ascii="Times New Roman" w:hAnsi="Times New Roman" w:cs="Times New Roman"/>
          <w:sz w:val="24"/>
          <w:szCs w:val="24"/>
        </w:rPr>
        <w:t xml:space="preserve"> la observación y mediante el análisis de documentos, lo cual lo hace un estudio más flexible porque el enfoque final es el proceso,  y se puede cambiar.  Realmente se entiende que este tipo de metodología redundará en un análisis efectivo, más preciso y de mayor confiabilidad en la realización de esta investigación.  </w:t>
      </w:r>
    </w:p>
    <w:sectPr w:rsidR="00443672" w:rsidRPr="00500BAE" w:rsidSect="00500BAE">
      <w:headerReference w:type="default" r:id="rId7"/>
      <w:pgSz w:w="12240" w:h="15840"/>
      <w:pgMar w:top="1440" w:right="1440" w:bottom="1440" w:left="216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FF" w:rsidRDefault="00550AFF" w:rsidP="00550AFF">
      <w:pPr>
        <w:spacing w:after="0" w:line="240" w:lineRule="auto"/>
      </w:pPr>
      <w:r>
        <w:separator/>
      </w:r>
    </w:p>
  </w:endnote>
  <w:endnote w:type="continuationSeparator" w:id="0">
    <w:p w:rsidR="00550AFF" w:rsidRDefault="00550AFF" w:rsidP="0055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FF" w:rsidRDefault="00550AFF" w:rsidP="00550AFF">
      <w:pPr>
        <w:spacing w:after="0" w:line="240" w:lineRule="auto"/>
      </w:pPr>
      <w:r>
        <w:separator/>
      </w:r>
    </w:p>
  </w:footnote>
  <w:footnote w:type="continuationSeparator" w:id="0">
    <w:p w:rsidR="00550AFF" w:rsidRDefault="00550AFF" w:rsidP="0055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487906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A13EE" w:rsidRDefault="00550AFF" w:rsidP="00550AFF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</w:pPr>
        <w:r w:rsidRPr="00550AFF">
          <w:rPr>
            <w:rFonts w:ascii="Times New Roman" w:hAnsi="Times New Roman" w:cs="Times New Roman"/>
            <w:b/>
            <w:sz w:val="18"/>
            <w:szCs w:val="18"/>
          </w:rPr>
          <w:t>ANÁLISIS DE PROGRAMAS GRADUADOS DE PREPARACIÓN DE BIBLIOTECARIOS (UT, UPR, UIPR) ANALISIS DE GUÍAS DE ACREDITACIÓN DE AMERICAN LIBRARY ASSOCIATION</w:t>
        </w:r>
      </w:p>
      <w:p w:rsidR="00550AFF" w:rsidRDefault="00CA13EE" w:rsidP="00550AFF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t>DISEÑO DE LA INVESTIGACIÓN</w:t>
        </w:r>
        <w:r w:rsidR="00550AFF">
          <w:t xml:space="preserve"> </w:t>
        </w:r>
        <w:r w:rsidR="00550AFF">
          <w:tab/>
        </w:r>
        <w:r w:rsidR="00550AFF">
          <w:tab/>
          <w:t xml:space="preserve">| </w:t>
        </w:r>
        <w:fldSimple w:instr=" PAGE   \* MERGEFORMAT ">
          <w:r w:rsidR="00500BAE" w:rsidRPr="00500BAE">
            <w:rPr>
              <w:b/>
              <w:noProof/>
            </w:rPr>
            <w:t>56</w:t>
          </w:r>
        </w:fldSimple>
      </w:p>
    </w:sdtContent>
  </w:sdt>
  <w:p w:rsidR="00550AFF" w:rsidRDefault="00550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5.05pt;height:16.1pt" o:bullet="t">
        <v:imagedata r:id="rId1" o:title="art71"/>
      </v:shape>
    </w:pict>
  </w:numPicBullet>
  <w:abstractNum w:abstractNumId="0">
    <w:nsid w:val="5D1B28EA"/>
    <w:multiLevelType w:val="hybridMultilevel"/>
    <w:tmpl w:val="C046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03E9F"/>
    <w:multiLevelType w:val="hybridMultilevel"/>
    <w:tmpl w:val="3A0C3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AFF"/>
    <w:rsid w:val="00054223"/>
    <w:rsid w:val="00157A54"/>
    <w:rsid w:val="001F7E2D"/>
    <w:rsid w:val="00443672"/>
    <w:rsid w:val="004D7B0B"/>
    <w:rsid w:val="00500BAE"/>
    <w:rsid w:val="00550AFF"/>
    <w:rsid w:val="00674556"/>
    <w:rsid w:val="00742243"/>
    <w:rsid w:val="008829BF"/>
    <w:rsid w:val="008A2905"/>
    <w:rsid w:val="00A01A98"/>
    <w:rsid w:val="00C11A77"/>
    <w:rsid w:val="00C50A4E"/>
    <w:rsid w:val="00CA13EE"/>
    <w:rsid w:val="00CF6015"/>
    <w:rsid w:val="00E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A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FF"/>
    <w:pPr>
      <w:ind w:left="720"/>
      <w:contextualSpacing/>
    </w:pPr>
  </w:style>
  <w:style w:type="character" w:customStyle="1" w:styleId="ds3">
    <w:name w:val="ds3"/>
    <w:basedOn w:val="DefaultParagraphFont"/>
    <w:rsid w:val="00550AFF"/>
  </w:style>
  <w:style w:type="table" w:styleId="TableGrid">
    <w:name w:val="Table Grid"/>
    <w:basedOn w:val="TableNormal"/>
    <w:uiPriority w:val="59"/>
    <w:rsid w:val="00550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F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55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AFF"/>
    <w:rPr>
      <w:lang w:val="es-PR"/>
    </w:rPr>
  </w:style>
  <w:style w:type="character" w:styleId="BookTitle">
    <w:name w:val="Book Title"/>
    <w:basedOn w:val="DefaultParagraphFont"/>
    <w:uiPriority w:val="33"/>
    <w:qFormat/>
    <w:rsid w:val="00550AF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F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cp:lastPrinted>2010-05-18T16:52:00Z</cp:lastPrinted>
  <dcterms:created xsi:type="dcterms:W3CDTF">2010-05-18T16:54:00Z</dcterms:created>
  <dcterms:modified xsi:type="dcterms:W3CDTF">2010-05-18T17:04:00Z</dcterms:modified>
</cp:coreProperties>
</file>